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D5DC" w14:textId="77777777" w:rsidR="00492A4E" w:rsidRP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92A4E">
        <w:rPr>
          <w:rFonts w:ascii="Times New Roman" w:hAnsi="Times New Roman" w:cs="Times New Roman"/>
          <w:b/>
          <w:bCs/>
          <w:kern w:val="0"/>
          <w:sz w:val="28"/>
          <w:szCs w:val="28"/>
        </w:rPr>
        <w:t>Formation en Yoga au Féminin Sacré</w:t>
      </w:r>
    </w:p>
    <w:p w14:paraId="665CC458" w14:textId="7E68D0A2" w:rsid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  <w:r w:rsidRPr="00492A4E">
        <w:rPr>
          <w:rFonts w:ascii="Times New Roman" w:hAnsi="Times New Roman" w:cs="Times New Roman"/>
          <w:kern w:val="0"/>
          <w:sz w:val="28"/>
          <w:szCs w:val="28"/>
        </w:rPr>
        <w:t>Stage</w:t>
      </w:r>
      <w:r w:rsidRPr="00492A4E">
        <w:rPr>
          <w:rFonts w:ascii="Times New Roman" w:hAnsi="Times New Roman" w:cs="Times New Roman"/>
          <w:kern w:val="0"/>
          <w:sz w:val="28"/>
          <w:szCs w:val="28"/>
        </w:rPr>
        <w:t xml:space="preserve"> Volet 3</w:t>
      </w:r>
    </w:p>
    <w:p w14:paraId="5B28FE7C" w14:textId="77777777" w:rsidR="00492A4E" w:rsidRP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9F3CF30" w14:textId="054BD72A" w:rsidR="00492A4E" w:rsidRP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492A4E">
        <w:rPr>
          <w:rFonts w:ascii="Times New Roman" w:hAnsi="Times New Roman" w:cs="Times New Roman"/>
          <w:kern w:val="0"/>
        </w:rPr>
        <w:t xml:space="preserve">Conditions préalables à la certification </w:t>
      </w:r>
      <w:r w:rsidRPr="00492A4E">
        <w:rPr>
          <w:rFonts w:ascii="Times New Roman" w:hAnsi="Times New Roman" w:cs="Times New Roman"/>
          <w:kern w:val="0"/>
        </w:rPr>
        <w:t>(16</w:t>
      </w:r>
      <w:r w:rsidRPr="00492A4E">
        <w:rPr>
          <w:rFonts w:ascii="Times New Roman" w:hAnsi="Times New Roman" w:cs="Times New Roman"/>
          <w:kern w:val="0"/>
        </w:rPr>
        <w:t xml:space="preserve"> heures personnelles </w:t>
      </w:r>
      <w:r w:rsidRPr="00492A4E">
        <w:rPr>
          <w:rFonts w:ascii="Times New Roman" w:hAnsi="Times New Roman" w:cs="Times New Roman"/>
          <w:kern w:val="0"/>
        </w:rPr>
        <w:t>ajoutées)</w:t>
      </w:r>
      <w:r w:rsidRPr="00492A4E">
        <w:rPr>
          <w:rFonts w:ascii="Times New Roman" w:hAnsi="Times New Roman" w:cs="Times New Roman"/>
          <w:kern w:val="0"/>
        </w:rPr>
        <w:t xml:space="preserve"> : lectures</w:t>
      </w:r>
      <w:r>
        <w:rPr>
          <w:rFonts w:ascii="Times New Roman" w:hAnsi="Times New Roman" w:cs="Times New Roman"/>
          <w:kern w:val="0"/>
        </w:rPr>
        <w:t xml:space="preserve"> </w:t>
      </w:r>
      <w:r w:rsidRPr="00492A4E">
        <w:rPr>
          <w:rFonts w:ascii="Times New Roman" w:hAnsi="Times New Roman" w:cs="Times New Roman"/>
          <w:kern w:val="0"/>
        </w:rPr>
        <w:t>à faire pour compléter une banque de questions. Enseignement des séances</w:t>
      </w:r>
    </w:p>
    <w:p w14:paraId="0D0292CE" w14:textId="72838E6D" w:rsid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492A4E">
        <w:rPr>
          <w:rFonts w:ascii="Times New Roman" w:hAnsi="Times New Roman" w:cs="Times New Roman"/>
          <w:kern w:val="0"/>
        </w:rPr>
        <w:t>Individuelles</w:t>
      </w:r>
      <w:r w:rsidRPr="00492A4E">
        <w:rPr>
          <w:rFonts w:ascii="Times New Roman" w:hAnsi="Times New Roman" w:cs="Times New Roman"/>
          <w:kern w:val="0"/>
        </w:rPr>
        <w:t xml:space="preserve"> privées ou de groupe, plus la présentation d’un rapport</w:t>
      </w:r>
      <w:r>
        <w:rPr>
          <w:rFonts w:ascii="Times New Roman" w:hAnsi="Times New Roman" w:cs="Times New Roman"/>
          <w:kern w:val="0"/>
        </w:rPr>
        <w:t xml:space="preserve"> </w:t>
      </w:r>
      <w:r w:rsidRPr="00492A4E">
        <w:rPr>
          <w:rFonts w:ascii="Times New Roman" w:hAnsi="Times New Roman" w:cs="Times New Roman"/>
          <w:kern w:val="0"/>
        </w:rPr>
        <w:t>d’enseignement.</w:t>
      </w:r>
    </w:p>
    <w:p w14:paraId="4719B142" w14:textId="77777777" w:rsidR="00492A4E" w:rsidRP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16E1563" w14:textId="151D2C78" w:rsid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492A4E">
        <w:rPr>
          <w:rFonts w:ascii="Times New Roman" w:hAnsi="Times New Roman" w:cs="Times New Roman"/>
          <w:kern w:val="0"/>
        </w:rPr>
        <w:t xml:space="preserve">• Il faudra construire et guider des cercles de femmes au moins </w:t>
      </w:r>
      <w:r w:rsidRPr="00492A4E">
        <w:rPr>
          <w:rFonts w:ascii="Times New Roman" w:hAnsi="Times New Roman" w:cs="Times New Roman"/>
          <w:kern w:val="0"/>
        </w:rPr>
        <w:t>3,</w:t>
      </w:r>
      <w:r w:rsidRPr="00492A4E">
        <w:rPr>
          <w:rFonts w:ascii="Times New Roman" w:hAnsi="Times New Roman" w:cs="Times New Roman"/>
          <w:kern w:val="0"/>
        </w:rPr>
        <w:t xml:space="preserve"> peu importe, dans</w:t>
      </w:r>
      <w:r>
        <w:rPr>
          <w:rFonts w:ascii="Times New Roman" w:hAnsi="Times New Roman" w:cs="Times New Roman"/>
          <w:kern w:val="0"/>
        </w:rPr>
        <w:t xml:space="preserve"> </w:t>
      </w:r>
      <w:r w:rsidRPr="00492A4E">
        <w:rPr>
          <w:rFonts w:ascii="Times New Roman" w:hAnsi="Times New Roman" w:cs="Times New Roman"/>
          <w:kern w:val="0"/>
        </w:rPr>
        <w:t>quelle structure et à quel nombre de pratiquants, mais considère comme minimum 3 pour</w:t>
      </w:r>
      <w:r>
        <w:rPr>
          <w:rFonts w:ascii="Times New Roman" w:hAnsi="Times New Roman" w:cs="Times New Roman"/>
          <w:kern w:val="0"/>
        </w:rPr>
        <w:t xml:space="preserve"> </w:t>
      </w:r>
      <w:r w:rsidRPr="00492A4E">
        <w:rPr>
          <w:rFonts w:ascii="Times New Roman" w:hAnsi="Times New Roman" w:cs="Times New Roman"/>
          <w:kern w:val="0"/>
        </w:rPr>
        <w:t>que l’</w:t>
      </w:r>
      <w:r w:rsidRPr="00492A4E">
        <w:rPr>
          <w:rFonts w:ascii="Times New Roman" w:hAnsi="Times New Roman" w:cs="Times New Roman"/>
          <w:kern w:val="0"/>
        </w:rPr>
        <w:t>expérience</w:t>
      </w:r>
      <w:r w:rsidRPr="00492A4E">
        <w:rPr>
          <w:rFonts w:ascii="Times New Roman" w:hAnsi="Times New Roman" w:cs="Times New Roman"/>
          <w:kern w:val="0"/>
        </w:rPr>
        <w:t xml:space="preserve"> soit enrichissante.</w:t>
      </w:r>
    </w:p>
    <w:p w14:paraId="782799F4" w14:textId="77777777" w:rsidR="00492A4E" w:rsidRP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E29D745" w14:textId="0FFF93A3" w:rsid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492A4E">
        <w:rPr>
          <w:rFonts w:ascii="Times New Roman" w:hAnsi="Times New Roman" w:cs="Times New Roman"/>
          <w:kern w:val="0"/>
        </w:rPr>
        <w:t>• Également, vous pouvez opter pour la création d'un autre type d'accompagnement à la</w:t>
      </w:r>
      <w:r>
        <w:rPr>
          <w:rFonts w:ascii="Times New Roman" w:hAnsi="Times New Roman" w:cs="Times New Roman"/>
          <w:kern w:val="0"/>
        </w:rPr>
        <w:t xml:space="preserve"> </w:t>
      </w:r>
      <w:r w:rsidRPr="00492A4E">
        <w:rPr>
          <w:rFonts w:ascii="Times New Roman" w:hAnsi="Times New Roman" w:cs="Times New Roman"/>
          <w:kern w:val="0"/>
        </w:rPr>
        <w:t>femme, tel que : soin, rituel, cours de yoga au féminin sacré, etc.</w:t>
      </w:r>
    </w:p>
    <w:p w14:paraId="6897EBD2" w14:textId="77777777" w:rsidR="00492A4E" w:rsidRP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494D9B0" w14:textId="2F7C3E5B" w:rsidR="00492A4E" w:rsidRPr="00492A4E" w:rsidRDefault="00492A4E" w:rsidP="00492A4E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492A4E">
        <w:rPr>
          <w:rFonts w:ascii="Times New Roman" w:hAnsi="Times New Roman" w:cs="Times New Roman"/>
          <w:kern w:val="0"/>
        </w:rPr>
        <w:t>• Compléter une banque de question d'environ 15 questions et lire les livres qui sont</w:t>
      </w:r>
      <w:r>
        <w:rPr>
          <w:rFonts w:ascii="Times New Roman" w:hAnsi="Times New Roman" w:cs="Times New Roman"/>
          <w:kern w:val="0"/>
        </w:rPr>
        <w:t xml:space="preserve"> </w:t>
      </w:r>
      <w:r w:rsidRPr="00492A4E">
        <w:rPr>
          <w:rFonts w:ascii="Times New Roman" w:hAnsi="Times New Roman" w:cs="Times New Roman"/>
          <w:kern w:val="0"/>
        </w:rPr>
        <w:t>fortement suggérés.</w:t>
      </w:r>
    </w:p>
    <w:sectPr w:rsidR="00492A4E" w:rsidRPr="00492A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4E"/>
    <w:rsid w:val="004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87ACD"/>
  <w15:chartTrackingRefBased/>
  <w15:docId w15:val="{EB2FDC68-B874-0D47-A170-6FD3B08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Hurynowicz, Martin Diego</dc:creator>
  <cp:keywords/>
  <dc:description/>
  <cp:lastModifiedBy>Hurynowicz, Martin Diego</cp:lastModifiedBy>
  <cp:revision>1</cp:revision>
  <dcterms:created xsi:type="dcterms:W3CDTF">2023-11-20T00:26:00Z</dcterms:created>
  <dcterms:modified xsi:type="dcterms:W3CDTF">2023-11-20T00:28:00Z</dcterms:modified>
</cp:coreProperties>
</file>